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BD" w:rsidRPr="009323A4" w:rsidRDefault="000272BD" w:rsidP="009323A4">
      <w:pPr>
        <w:tabs>
          <w:tab w:val="left" w:pos="1701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hAnsi="Times New Roman"/>
          <w:szCs w:val="24"/>
        </w:rPr>
      </w:pPr>
    </w:p>
    <w:p w:rsidR="00BE50AA" w:rsidRDefault="002F05C8" w:rsidP="00BE50AA">
      <w:pPr>
        <w:tabs>
          <w:tab w:val="left" w:pos="362"/>
        </w:tabs>
        <w:spacing w:after="120"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BE50AA">
        <w:rPr>
          <w:rFonts w:ascii="Times New Roman" w:hAnsi="Times New Roman"/>
          <w:b/>
          <w:sz w:val="22"/>
          <w:szCs w:val="22"/>
        </w:rPr>
        <w:t>Spett.le</w:t>
      </w:r>
      <w:r w:rsidRPr="00BE50AA">
        <w:rPr>
          <w:rFonts w:ascii="Times New Roman" w:hAnsi="Times New Roman"/>
          <w:b/>
          <w:sz w:val="22"/>
          <w:szCs w:val="22"/>
        </w:rPr>
        <w:br/>
      </w:r>
      <w:r w:rsidR="000C1685" w:rsidRPr="00BE50AA">
        <w:rPr>
          <w:rFonts w:ascii="Times New Roman" w:hAnsi="Times New Roman"/>
          <w:b/>
          <w:sz w:val="22"/>
          <w:szCs w:val="22"/>
        </w:rPr>
        <w:t>Pontificia Università Lateranense</w:t>
      </w:r>
      <w:r w:rsidRPr="00BE50AA">
        <w:rPr>
          <w:rFonts w:ascii="Times New Roman" w:hAnsi="Times New Roman"/>
          <w:b/>
          <w:strike/>
          <w:sz w:val="22"/>
          <w:szCs w:val="22"/>
        </w:rPr>
        <w:t xml:space="preserve"> </w:t>
      </w:r>
      <w:r w:rsidRPr="00BE50AA">
        <w:rPr>
          <w:rFonts w:ascii="Times New Roman" w:hAnsi="Times New Roman"/>
          <w:b/>
          <w:strike/>
          <w:sz w:val="22"/>
          <w:szCs w:val="22"/>
        </w:rPr>
        <w:br/>
      </w:r>
      <w:r w:rsidRPr="00BE50AA">
        <w:rPr>
          <w:rFonts w:ascii="Times New Roman" w:hAnsi="Times New Roman"/>
          <w:b/>
          <w:sz w:val="22"/>
          <w:szCs w:val="22"/>
        </w:rPr>
        <w:t>Al Responsabile Amministra</w:t>
      </w:r>
      <w:r w:rsidR="000C1685" w:rsidRPr="00BE50AA">
        <w:rPr>
          <w:rFonts w:ascii="Times New Roman" w:hAnsi="Times New Roman"/>
          <w:b/>
          <w:sz w:val="22"/>
          <w:szCs w:val="22"/>
        </w:rPr>
        <w:t xml:space="preserve">tivo </w:t>
      </w:r>
      <w:r w:rsidR="00BE50AA">
        <w:rPr>
          <w:rFonts w:ascii="Times New Roman" w:hAnsi="Times New Roman"/>
          <w:b/>
          <w:sz w:val="22"/>
          <w:szCs w:val="22"/>
        </w:rPr>
        <w:t>della</w:t>
      </w:r>
    </w:p>
    <w:p w:rsidR="000C1685" w:rsidRPr="00BE50AA" w:rsidRDefault="000C1685" w:rsidP="00BE50AA">
      <w:pPr>
        <w:tabs>
          <w:tab w:val="left" w:pos="362"/>
        </w:tabs>
        <w:spacing w:after="120"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BE50AA">
        <w:rPr>
          <w:rFonts w:ascii="Times New Roman" w:hAnsi="Times New Roman"/>
          <w:b/>
          <w:sz w:val="22"/>
          <w:szCs w:val="22"/>
        </w:rPr>
        <w:t>Cattedra di Filosofia e Storia delle Istituzioni Europee, Dott. Luigi Piero Martina</w:t>
      </w:r>
      <w:r w:rsidRPr="00BE50AA">
        <w:rPr>
          <w:rFonts w:ascii="Times New Roman" w:hAnsi="Times New Roman"/>
          <w:b/>
          <w:sz w:val="22"/>
          <w:szCs w:val="22"/>
        </w:rPr>
        <w:br/>
        <w:t>c/o Pontificia Università Lateranense</w:t>
      </w:r>
    </w:p>
    <w:p w:rsidR="00D80239" w:rsidRPr="00BE50AA" w:rsidRDefault="000C1685" w:rsidP="00BE50AA">
      <w:pPr>
        <w:tabs>
          <w:tab w:val="left" w:pos="362"/>
        </w:tabs>
        <w:spacing w:after="120"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BE50AA">
        <w:rPr>
          <w:rFonts w:ascii="Times New Roman" w:hAnsi="Times New Roman"/>
          <w:b/>
          <w:sz w:val="22"/>
          <w:szCs w:val="22"/>
        </w:rPr>
        <w:t>Piazza San Giovanni in Laterano, 4 (quarto piano) 00120 Città del Vaticano</w:t>
      </w:r>
    </w:p>
    <w:p w:rsidR="00ED1937" w:rsidRPr="00D80239" w:rsidRDefault="002F05C8" w:rsidP="00A13522">
      <w:pPr>
        <w:tabs>
          <w:tab w:val="left" w:pos="362"/>
        </w:tabs>
        <w:spacing w:after="120"/>
        <w:jc w:val="right"/>
        <w:rPr>
          <w:rFonts w:ascii="Times New Roman" w:hAnsi="Times New Roman"/>
          <w:strike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br/>
      </w:r>
      <w:r w:rsidR="00ED1937" w:rsidRPr="00D80239">
        <w:rPr>
          <w:rFonts w:ascii="Times New Roman" w:hAnsi="Times New Roman"/>
          <w:sz w:val="22"/>
          <w:szCs w:val="22"/>
        </w:rPr>
        <w:t xml:space="preserve">                                     </w:t>
      </w:r>
    </w:p>
    <w:p w:rsidR="002F05C8" w:rsidRPr="00D80239" w:rsidRDefault="002F05C8" w:rsidP="002F05C8">
      <w:pPr>
        <w:tabs>
          <w:tab w:val="left" w:pos="362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 xml:space="preserve">Il/La sottoscritto/a </w:t>
      </w:r>
      <w:r w:rsidRPr="00D80239">
        <w:rPr>
          <w:rFonts w:ascii="Times New Roman" w:hAnsi="Times New Roman"/>
          <w:i/>
          <w:sz w:val="22"/>
          <w:szCs w:val="22"/>
        </w:rPr>
        <w:t>(cognome e nome)</w:t>
      </w:r>
      <w:r w:rsidRPr="00D80239">
        <w:rPr>
          <w:rFonts w:ascii="Times New Roman" w:hAnsi="Times New Roman"/>
          <w:sz w:val="22"/>
          <w:szCs w:val="22"/>
        </w:rPr>
        <w:t xml:space="preserve"> _____________________________ nato/a </w:t>
      </w:r>
      <w:proofErr w:type="spellStart"/>
      <w:r w:rsidRPr="00D80239">
        <w:rPr>
          <w:rFonts w:ascii="Times New Roman" w:hAnsi="Times New Roman"/>
          <w:sz w:val="22"/>
          <w:szCs w:val="22"/>
        </w:rPr>
        <w:t>a</w:t>
      </w:r>
      <w:proofErr w:type="spellEnd"/>
      <w:r w:rsidRPr="00D80239">
        <w:rPr>
          <w:rFonts w:ascii="Times New Roman" w:hAnsi="Times New Roman"/>
          <w:sz w:val="22"/>
          <w:szCs w:val="22"/>
        </w:rPr>
        <w:t xml:space="preserve"> __________________</w:t>
      </w:r>
      <w:proofErr w:type="spellStart"/>
      <w:proofErr w:type="gramStart"/>
      <w:r w:rsidRPr="00D80239">
        <w:rPr>
          <w:rFonts w:ascii="Times New Roman" w:hAnsi="Times New Roman"/>
          <w:sz w:val="22"/>
          <w:szCs w:val="22"/>
        </w:rPr>
        <w:t>prov</w:t>
      </w:r>
      <w:proofErr w:type="spellEnd"/>
      <w:r w:rsidRPr="00D80239">
        <w:rPr>
          <w:rFonts w:ascii="Times New Roman" w:hAnsi="Times New Roman"/>
          <w:sz w:val="22"/>
          <w:szCs w:val="22"/>
        </w:rPr>
        <w:t>./</w:t>
      </w:r>
      <w:proofErr w:type="gramEnd"/>
      <w:r w:rsidRPr="00D80239">
        <w:rPr>
          <w:rFonts w:ascii="Times New Roman" w:hAnsi="Times New Roman"/>
          <w:sz w:val="22"/>
          <w:szCs w:val="22"/>
        </w:rPr>
        <w:t>nazione _____</w:t>
      </w:r>
    </w:p>
    <w:p w:rsidR="002F05C8" w:rsidRPr="00D80239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>Il_____/_____/_______, codice</w:t>
      </w:r>
      <w:r w:rsidR="00A13522" w:rsidRPr="00D80239">
        <w:rPr>
          <w:rFonts w:ascii="Times New Roman" w:hAnsi="Times New Roman"/>
          <w:sz w:val="22"/>
          <w:szCs w:val="22"/>
        </w:rPr>
        <w:t xml:space="preserve"> </w:t>
      </w:r>
      <w:r w:rsidRPr="00D80239">
        <w:rPr>
          <w:rFonts w:ascii="Times New Roman" w:hAnsi="Times New Roman"/>
          <w:sz w:val="22"/>
          <w:szCs w:val="22"/>
        </w:rPr>
        <w:t>fiscale________________________tel./cell.__________________e</w:t>
      </w:r>
      <w:r w:rsidR="00A13522" w:rsidRPr="00D80239">
        <w:rPr>
          <w:rFonts w:ascii="Times New Roman" w:hAnsi="Times New Roman"/>
          <w:sz w:val="22"/>
          <w:szCs w:val="22"/>
        </w:rPr>
        <w:t>-</w:t>
      </w:r>
      <w:r w:rsidRPr="00D80239">
        <w:rPr>
          <w:rFonts w:ascii="Times New Roman" w:hAnsi="Times New Roman"/>
          <w:sz w:val="22"/>
          <w:szCs w:val="22"/>
        </w:rPr>
        <w:t>mail___________________</w:t>
      </w:r>
    </w:p>
    <w:p w:rsidR="002F05C8" w:rsidRPr="00D80239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D80239">
        <w:rPr>
          <w:rFonts w:ascii="Times New Roman" w:hAnsi="Times New Roman"/>
          <w:sz w:val="22"/>
          <w:szCs w:val="22"/>
        </w:rPr>
        <w:t>residente</w:t>
      </w:r>
      <w:proofErr w:type="gramEnd"/>
      <w:r w:rsidRPr="00D80239">
        <w:rPr>
          <w:rFonts w:ascii="Times New Roman" w:hAnsi="Times New Roman"/>
          <w:sz w:val="22"/>
          <w:szCs w:val="22"/>
        </w:rPr>
        <w:t xml:space="preserve"> in Via/</w:t>
      </w:r>
      <w:r w:rsidR="00A13522" w:rsidRPr="00D80239">
        <w:rPr>
          <w:rFonts w:ascii="Times New Roman" w:hAnsi="Times New Roman"/>
          <w:sz w:val="22"/>
          <w:szCs w:val="22"/>
        </w:rPr>
        <w:t xml:space="preserve"> </w:t>
      </w:r>
      <w:r w:rsidRPr="00D80239">
        <w:rPr>
          <w:rFonts w:ascii="Times New Roman" w:hAnsi="Times New Roman"/>
          <w:sz w:val="22"/>
          <w:szCs w:val="22"/>
        </w:rPr>
        <w:t>Piazza____________________</w:t>
      </w:r>
      <w:r w:rsidR="00A13522" w:rsidRPr="00D80239">
        <w:rPr>
          <w:rFonts w:ascii="Times New Roman" w:hAnsi="Times New Roman"/>
          <w:sz w:val="22"/>
          <w:szCs w:val="22"/>
        </w:rPr>
        <w:t xml:space="preserve"> </w:t>
      </w:r>
      <w:r w:rsidRPr="00D80239">
        <w:rPr>
          <w:rFonts w:ascii="Times New Roman" w:hAnsi="Times New Roman"/>
          <w:sz w:val="22"/>
          <w:szCs w:val="22"/>
        </w:rPr>
        <w:t>n.___</w:t>
      </w:r>
      <w:r w:rsidR="00A13522" w:rsidRPr="00D80239">
        <w:rPr>
          <w:rFonts w:ascii="Times New Roman" w:hAnsi="Times New Roman"/>
          <w:sz w:val="22"/>
          <w:szCs w:val="22"/>
        </w:rPr>
        <w:t xml:space="preserve"> </w:t>
      </w:r>
      <w:r w:rsidRPr="00D80239">
        <w:rPr>
          <w:rFonts w:ascii="Times New Roman" w:hAnsi="Times New Roman"/>
          <w:sz w:val="22"/>
          <w:szCs w:val="22"/>
        </w:rPr>
        <w:t>CAP_________</w:t>
      </w:r>
      <w:r w:rsidR="00A13522" w:rsidRPr="00D80239">
        <w:rPr>
          <w:rFonts w:ascii="Times New Roman" w:hAnsi="Times New Roman"/>
          <w:sz w:val="22"/>
          <w:szCs w:val="22"/>
        </w:rPr>
        <w:t xml:space="preserve"> </w:t>
      </w:r>
      <w:r w:rsidRPr="00D80239">
        <w:rPr>
          <w:rFonts w:ascii="Times New Roman" w:hAnsi="Times New Roman"/>
          <w:sz w:val="22"/>
          <w:szCs w:val="22"/>
        </w:rPr>
        <w:t xml:space="preserve">Città ____________________ </w:t>
      </w:r>
      <w:proofErr w:type="spellStart"/>
      <w:r w:rsidRPr="00D80239">
        <w:rPr>
          <w:rFonts w:ascii="Times New Roman" w:hAnsi="Times New Roman"/>
          <w:sz w:val="22"/>
          <w:szCs w:val="22"/>
        </w:rPr>
        <w:t>prov</w:t>
      </w:r>
      <w:proofErr w:type="spellEnd"/>
      <w:r w:rsidRPr="00D80239">
        <w:rPr>
          <w:rFonts w:ascii="Times New Roman" w:hAnsi="Times New Roman"/>
          <w:sz w:val="22"/>
          <w:szCs w:val="22"/>
        </w:rPr>
        <w:t>./nazione __________</w:t>
      </w:r>
    </w:p>
    <w:p w:rsidR="002F05C8" w:rsidRPr="00D80239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Times New Roman" w:hAnsi="Times New Roman"/>
          <w:sz w:val="22"/>
          <w:szCs w:val="22"/>
        </w:rPr>
      </w:pPr>
      <w:proofErr w:type="gramStart"/>
      <w:r w:rsidRPr="00D80239">
        <w:rPr>
          <w:rFonts w:ascii="Times New Roman" w:hAnsi="Times New Roman"/>
          <w:sz w:val="22"/>
          <w:szCs w:val="22"/>
        </w:rPr>
        <w:t>domicilio</w:t>
      </w:r>
      <w:proofErr w:type="gramEnd"/>
      <w:r w:rsidRPr="00D80239">
        <w:rPr>
          <w:rFonts w:ascii="Times New Roman" w:hAnsi="Times New Roman"/>
          <w:sz w:val="22"/>
          <w:szCs w:val="22"/>
        </w:rPr>
        <w:t xml:space="preserve"> eletto ai fini della presente selezione </w:t>
      </w:r>
      <w:r w:rsidRPr="00D80239">
        <w:rPr>
          <w:rFonts w:ascii="Times New Roman" w:hAnsi="Times New Roman"/>
          <w:i/>
          <w:sz w:val="22"/>
          <w:szCs w:val="22"/>
        </w:rPr>
        <w:t>(compilare solo se il domicilio è diverso dalla residenza)</w:t>
      </w:r>
      <w:r w:rsidRPr="00D80239">
        <w:rPr>
          <w:rFonts w:ascii="Times New Roman" w:hAnsi="Times New Roman"/>
          <w:sz w:val="22"/>
          <w:szCs w:val="22"/>
        </w:rPr>
        <w:t>:</w:t>
      </w:r>
    </w:p>
    <w:p w:rsidR="0022665E" w:rsidRPr="00D80239" w:rsidRDefault="002F05C8" w:rsidP="0022665E">
      <w:pPr>
        <w:tabs>
          <w:tab w:val="left" w:pos="362"/>
        </w:tabs>
        <w:spacing w:line="480" w:lineRule="auto"/>
        <w:ind w:left="1"/>
        <w:jc w:val="both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 xml:space="preserve">Via/Piazza __________________________ n. ___ CAP _________ Città ____________________ </w:t>
      </w:r>
      <w:proofErr w:type="spellStart"/>
      <w:proofErr w:type="gramStart"/>
      <w:r w:rsidRPr="00D80239">
        <w:rPr>
          <w:rFonts w:ascii="Times New Roman" w:hAnsi="Times New Roman"/>
          <w:sz w:val="22"/>
          <w:szCs w:val="22"/>
        </w:rPr>
        <w:t>prov</w:t>
      </w:r>
      <w:proofErr w:type="spellEnd"/>
      <w:r w:rsidRPr="00D80239">
        <w:rPr>
          <w:rFonts w:ascii="Times New Roman" w:hAnsi="Times New Roman"/>
          <w:sz w:val="22"/>
          <w:szCs w:val="22"/>
        </w:rPr>
        <w:t>./</w:t>
      </w:r>
      <w:proofErr w:type="gramEnd"/>
      <w:r w:rsidRPr="00D80239">
        <w:rPr>
          <w:rFonts w:ascii="Times New Roman" w:hAnsi="Times New Roman"/>
          <w:sz w:val="22"/>
          <w:szCs w:val="22"/>
        </w:rPr>
        <w:t>nazione __________</w:t>
      </w:r>
    </w:p>
    <w:p w:rsidR="002F05C8" w:rsidRPr="00D80239" w:rsidRDefault="002F05C8" w:rsidP="0022665E">
      <w:pPr>
        <w:tabs>
          <w:tab w:val="left" w:pos="362"/>
        </w:tabs>
        <w:spacing w:line="480" w:lineRule="auto"/>
        <w:ind w:left="1"/>
        <w:jc w:val="center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b/>
          <w:sz w:val="22"/>
          <w:szCs w:val="22"/>
          <w:u w:val="single"/>
        </w:rPr>
        <w:t>C H I E D E</w:t>
      </w:r>
    </w:p>
    <w:p w:rsidR="002F05C8" w:rsidRPr="00D80239" w:rsidRDefault="002F05C8" w:rsidP="002F05C8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D80239">
        <w:rPr>
          <w:rFonts w:ascii="Times New Roman" w:hAnsi="Times New Roman"/>
          <w:sz w:val="22"/>
          <w:szCs w:val="22"/>
        </w:rPr>
        <w:t>di</w:t>
      </w:r>
      <w:proofErr w:type="gramEnd"/>
      <w:r w:rsidRPr="00D80239">
        <w:rPr>
          <w:rFonts w:ascii="Times New Roman" w:hAnsi="Times New Roman"/>
          <w:sz w:val="22"/>
          <w:szCs w:val="22"/>
        </w:rPr>
        <w:t xml:space="preserve"> partecipare alla selezione </w:t>
      </w:r>
      <w:proofErr w:type="spellStart"/>
      <w:r w:rsidR="000C1685" w:rsidRPr="00D80239">
        <w:rPr>
          <w:rFonts w:ascii="Times New Roman" w:hAnsi="Times New Roman"/>
          <w:sz w:val="22"/>
          <w:szCs w:val="22"/>
        </w:rPr>
        <w:t>selezione</w:t>
      </w:r>
      <w:proofErr w:type="spellEnd"/>
      <w:r w:rsidR="000C1685" w:rsidRPr="00D80239">
        <w:rPr>
          <w:rFonts w:ascii="Times New Roman" w:hAnsi="Times New Roman"/>
          <w:sz w:val="22"/>
          <w:szCs w:val="22"/>
        </w:rPr>
        <w:t xml:space="preserve"> per l’attribuzione di n. 3 borse di studio, denominate “Borse di Studio San Giovanni Paolo II”, di euro 5.000,00 ciascuna (lordo oneri) per studenti meritevoli in situazioni di disagio economico e/o aventi un percorso scientifico a carattere specialistico.</w:t>
      </w:r>
    </w:p>
    <w:p w:rsidR="00D80239" w:rsidRDefault="002F05C8" w:rsidP="00A13522">
      <w:pPr>
        <w:tabs>
          <w:tab w:val="left" w:pos="0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 xml:space="preserve"> </w:t>
      </w:r>
      <w:r w:rsidRPr="00D80239">
        <w:rPr>
          <w:rFonts w:ascii="Times New Roman" w:hAnsi="Times New Roman"/>
          <w:sz w:val="22"/>
          <w:szCs w:val="22"/>
        </w:rPr>
        <w:tab/>
      </w:r>
    </w:p>
    <w:p w:rsidR="002F05C8" w:rsidRPr="00D80239" w:rsidRDefault="0070695A" w:rsidP="00A13522">
      <w:pPr>
        <w:tabs>
          <w:tab w:val="left" w:pos="0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80239">
        <w:rPr>
          <w:rFonts w:ascii="Times New Roman" w:hAnsi="Times New Roman"/>
          <w:b/>
          <w:sz w:val="22"/>
          <w:szCs w:val="22"/>
        </w:rPr>
        <w:t>per</w:t>
      </w:r>
      <w:proofErr w:type="gramEnd"/>
      <w:r w:rsidRPr="00D80239">
        <w:rPr>
          <w:rFonts w:ascii="Times New Roman" w:hAnsi="Times New Roman"/>
          <w:b/>
          <w:sz w:val="22"/>
          <w:szCs w:val="22"/>
        </w:rPr>
        <w:t xml:space="preserve"> l’</w:t>
      </w:r>
      <w:proofErr w:type="spellStart"/>
      <w:r w:rsidRPr="00D80239">
        <w:rPr>
          <w:rFonts w:ascii="Times New Roman" w:hAnsi="Times New Roman"/>
          <w:b/>
          <w:sz w:val="22"/>
          <w:szCs w:val="22"/>
        </w:rPr>
        <w:t>a.a</w:t>
      </w:r>
      <w:proofErr w:type="spellEnd"/>
      <w:r w:rsidRPr="00D80239">
        <w:rPr>
          <w:rFonts w:ascii="Times New Roman" w:hAnsi="Times New Roman"/>
          <w:b/>
          <w:sz w:val="22"/>
          <w:szCs w:val="22"/>
        </w:rPr>
        <w:t>. 2017/2018</w:t>
      </w:r>
    </w:p>
    <w:p w:rsidR="00D80239" w:rsidRDefault="00D80239" w:rsidP="002F05C8">
      <w:p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2F05C8" w:rsidRDefault="002F05C8" w:rsidP="002F05C8">
      <w:p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 xml:space="preserve">A tal fine </w:t>
      </w:r>
      <w:r w:rsidRPr="00D80239">
        <w:rPr>
          <w:rFonts w:ascii="Times New Roman" w:hAnsi="Times New Roman"/>
          <w:b/>
          <w:sz w:val="22"/>
          <w:szCs w:val="22"/>
        </w:rPr>
        <w:t>DICHIARA</w:t>
      </w:r>
      <w:r w:rsidRPr="00D80239">
        <w:rPr>
          <w:rFonts w:ascii="Times New Roman" w:hAnsi="Times New Roman"/>
          <w:sz w:val="22"/>
          <w:szCs w:val="22"/>
        </w:rPr>
        <w:t xml:space="preserve"> sotto la propria responsabilità ai sensi degli art. 46 e 47 del D.P.R. 28.12.2000, n. 445, consapevole delle sanzioni penali richiamate dall’art. 76 del DPR 28.12.2000 n. 445 in caso di dichiarazioni </w:t>
      </w:r>
      <w:r w:rsidRPr="00D80239">
        <w:rPr>
          <w:rFonts w:ascii="Times New Roman" w:hAnsi="Times New Roman"/>
          <w:sz w:val="22"/>
          <w:szCs w:val="22"/>
        </w:rPr>
        <w:lastRenderedPageBreak/>
        <w:t>mendaci e della decadenza dei benefici eventualmente conseguenti dal provvedimento emanato sulla base di dichiarazioni non veritiere, di cui all’art. 75 del DPR 28.12.2000 n.445:</w:t>
      </w:r>
    </w:p>
    <w:p w:rsidR="00AF19C7" w:rsidRPr="007579A4" w:rsidRDefault="00AF19C7" w:rsidP="007579A4">
      <w:pPr>
        <w:pStyle w:val="Paragrafoelenco"/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579A4">
        <w:rPr>
          <w:rFonts w:ascii="Times New Roman" w:hAnsi="Times New Roman"/>
          <w:sz w:val="22"/>
          <w:szCs w:val="22"/>
        </w:rPr>
        <w:t>non</w:t>
      </w:r>
      <w:proofErr w:type="gramEnd"/>
      <w:r w:rsidRPr="007579A4">
        <w:rPr>
          <w:rFonts w:ascii="Times New Roman" w:hAnsi="Times New Roman"/>
          <w:sz w:val="22"/>
          <w:szCs w:val="22"/>
        </w:rPr>
        <w:t xml:space="preserve"> essere stati condannati per delitti non colposi, anche con sentenza di applicazione della pena su richiesta, a pena condizionalmente sospesa o con decreto penale di condanna, ovvero non essere in atto imputati in procedimenti penali per delitti non colposi;</w:t>
      </w:r>
    </w:p>
    <w:p w:rsidR="001A3513" w:rsidRDefault="00AF19C7" w:rsidP="003A4A3A">
      <w:pPr>
        <w:pStyle w:val="Paragrafoelenco"/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non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essere destinatari di provvedimenti che riguardano l’applicazione di misure di sicurezza o di misure di prevenzione;</w:t>
      </w:r>
    </w:p>
    <w:p w:rsidR="001A3513" w:rsidRDefault="00AF19C7" w:rsidP="003A4A3A">
      <w:pPr>
        <w:pStyle w:val="Paragrafoelenco"/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comprovata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3513">
        <w:rPr>
          <w:rFonts w:ascii="Times New Roman" w:hAnsi="Times New Roman"/>
          <w:sz w:val="22"/>
          <w:szCs w:val="22"/>
        </w:rPr>
        <w:t>meritevolezza</w:t>
      </w:r>
      <w:proofErr w:type="spellEnd"/>
      <w:r w:rsidRPr="001A3513">
        <w:rPr>
          <w:rFonts w:ascii="Times New Roman" w:hAnsi="Times New Roman"/>
          <w:sz w:val="22"/>
          <w:szCs w:val="22"/>
        </w:rPr>
        <w:t xml:space="preserve"> didattica (da aggiungersi agli ulteriori criteri di ammissione);</w:t>
      </w:r>
    </w:p>
    <w:p w:rsidR="001A3513" w:rsidRDefault="00AF19C7" w:rsidP="003A4A3A">
      <w:pPr>
        <w:pStyle w:val="Paragrafoelenco"/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comprovata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e documentata situazione di disagio economico.</w:t>
      </w:r>
    </w:p>
    <w:p w:rsidR="003A4A3A" w:rsidRPr="003A4A3A" w:rsidRDefault="008A2B32" w:rsidP="003A4A3A">
      <w:pPr>
        <w:pStyle w:val="Paragrafoelenco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A2B32">
        <w:rPr>
          <w:rFonts w:ascii="Times New Roman" w:hAnsi="Times New Roman"/>
          <w:b/>
          <w:sz w:val="22"/>
          <w:szCs w:val="22"/>
        </w:rPr>
        <w:t>Per gli studenti laici italiani</w:t>
      </w:r>
      <w:r w:rsidRPr="008A2B32">
        <w:rPr>
          <w:rFonts w:ascii="Times New Roman" w:hAnsi="Times New Roman"/>
          <w:sz w:val="22"/>
          <w:szCs w:val="22"/>
        </w:rPr>
        <w:t xml:space="preserve">: </w:t>
      </w:r>
      <w:r w:rsidR="003A4A3A" w:rsidRPr="003A4A3A">
        <w:rPr>
          <w:rFonts w:ascii="Times New Roman" w:hAnsi="Times New Roman"/>
          <w:sz w:val="22"/>
          <w:szCs w:val="22"/>
        </w:rPr>
        <w:t>sulla base del valore ISEE dichiarato nell’ultima procedura di iscrizione presso la Pontificia Università Lateranense, del nucleo familiare di appartenenza; nonché sulla base del valore ISEE del nucleo familiare genitoriale (o di origine).</w:t>
      </w:r>
    </w:p>
    <w:p w:rsidR="003A4A3A" w:rsidRPr="003A4A3A" w:rsidRDefault="003A4A3A" w:rsidP="003A4A3A">
      <w:pPr>
        <w:pStyle w:val="Paragrafoelenco"/>
        <w:tabs>
          <w:tab w:val="left" w:pos="0"/>
        </w:tabs>
        <w:spacing w:before="120"/>
        <w:ind w:left="1440"/>
        <w:jc w:val="both"/>
        <w:rPr>
          <w:rFonts w:ascii="Times New Roman" w:hAnsi="Times New Roman"/>
          <w:sz w:val="22"/>
          <w:szCs w:val="22"/>
        </w:rPr>
      </w:pPr>
      <w:r w:rsidRPr="003A4A3A">
        <w:rPr>
          <w:rFonts w:ascii="Times New Roman" w:hAnsi="Times New Roman"/>
          <w:sz w:val="22"/>
          <w:szCs w:val="22"/>
        </w:rPr>
        <w:t>In dettaglio: dichiarazioni sostitutive dei redditi ISEE (Indicatore Situazione Economia Equivalente), sia del</w:t>
      </w:r>
      <w:r w:rsidR="00133C1A">
        <w:rPr>
          <w:rFonts w:ascii="Times New Roman" w:hAnsi="Times New Roman"/>
          <w:sz w:val="22"/>
          <w:szCs w:val="22"/>
        </w:rPr>
        <w:t xml:space="preserve"> proprio</w:t>
      </w:r>
      <w:r w:rsidRPr="003A4A3A">
        <w:rPr>
          <w:rFonts w:ascii="Times New Roman" w:hAnsi="Times New Roman"/>
          <w:sz w:val="22"/>
          <w:szCs w:val="22"/>
        </w:rPr>
        <w:t xml:space="preserve"> nucleo familiare di appartenenza sia del nucleo familiare genitoriale, attestanti singolarmente un reddito complessivo individuale non superiore ai 12.000 euro annui.</w:t>
      </w:r>
    </w:p>
    <w:p w:rsidR="008A2B32" w:rsidRPr="003A4A3A" w:rsidRDefault="008A2B32" w:rsidP="003A4A3A">
      <w:pPr>
        <w:pStyle w:val="Paragrafoelenco"/>
        <w:tabs>
          <w:tab w:val="left" w:pos="0"/>
        </w:tabs>
        <w:spacing w:before="120"/>
        <w:ind w:left="1440"/>
        <w:jc w:val="both"/>
        <w:rPr>
          <w:rFonts w:ascii="Times New Roman" w:hAnsi="Times New Roman"/>
          <w:sz w:val="22"/>
          <w:szCs w:val="22"/>
          <w:u w:val="single"/>
        </w:rPr>
      </w:pPr>
      <w:r w:rsidRPr="003A4A3A">
        <w:rPr>
          <w:rFonts w:ascii="Times New Roman" w:hAnsi="Times New Roman"/>
          <w:sz w:val="22"/>
          <w:szCs w:val="22"/>
          <w:u w:val="single"/>
        </w:rPr>
        <w:t>Non saranno accettati altri tipi di dichiarazioni.</w:t>
      </w:r>
    </w:p>
    <w:p w:rsidR="008A2B32" w:rsidRPr="008A2B32" w:rsidRDefault="008A2B32" w:rsidP="003A4A3A">
      <w:pPr>
        <w:pStyle w:val="Paragrafoelenco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8A2B32">
        <w:rPr>
          <w:rFonts w:ascii="Times New Roman" w:hAnsi="Times New Roman"/>
          <w:b/>
          <w:sz w:val="22"/>
          <w:szCs w:val="22"/>
        </w:rPr>
        <w:t>Per gli studenti laici europei ed extra europei</w:t>
      </w:r>
      <w:r w:rsidRPr="008A2B32">
        <w:rPr>
          <w:rFonts w:ascii="Times New Roman" w:hAnsi="Times New Roman"/>
          <w:sz w:val="22"/>
          <w:szCs w:val="22"/>
        </w:rPr>
        <w:t>: sulla base di una dichiarazione sul reddito personale a cura delle relative Ambasciate a Roma. In mancanza, si accetta una lettera sottoscritta dal Vescovo della Diocesi di provenienza.</w:t>
      </w:r>
    </w:p>
    <w:p w:rsidR="008A2B32" w:rsidRPr="008A2B32" w:rsidRDefault="008A2B32" w:rsidP="003A4A3A">
      <w:pPr>
        <w:pStyle w:val="Paragrafoelenco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8A2B32">
        <w:rPr>
          <w:rFonts w:ascii="Times New Roman" w:hAnsi="Times New Roman"/>
          <w:b/>
          <w:sz w:val="22"/>
          <w:szCs w:val="22"/>
        </w:rPr>
        <w:t>Per gli studenti ecclesiastici o religiosi</w:t>
      </w:r>
      <w:r w:rsidRPr="008A2B32">
        <w:rPr>
          <w:rFonts w:ascii="Times New Roman" w:hAnsi="Times New Roman"/>
          <w:sz w:val="22"/>
          <w:szCs w:val="22"/>
        </w:rPr>
        <w:t>: sulla base di una lettera attestante lo stato di disagio, sottoscritta dal proprio Ordinario/Superiore o dal Vescovo della Diocesi di provenienza.</w:t>
      </w:r>
    </w:p>
    <w:p w:rsidR="001A3513" w:rsidRPr="00E3199C" w:rsidRDefault="00AF19C7" w:rsidP="003A4A3A">
      <w:pPr>
        <w:pStyle w:val="Paragrafoelenco"/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3199C">
        <w:rPr>
          <w:rFonts w:ascii="Times New Roman" w:hAnsi="Times New Roman"/>
          <w:sz w:val="22"/>
          <w:szCs w:val="22"/>
        </w:rPr>
        <w:t>essere</w:t>
      </w:r>
      <w:proofErr w:type="gramEnd"/>
      <w:r w:rsidRPr="00E3199C">
        <w:rPr>
          <w:rFonts w:ascii="Times New Roman" w:hAnsi="Times New Roman"/>
          <w:sz w:val="22"/>
          <w:szCs w:val="22"/>
        </w:rPr>
        <w:t xml:space="preserve"> iscritti regolarmente presso la Pontificia Università Lateranense, specificatamente presso le Facoltà di Sacra Teologia e Filosofia oppure aver conseguito almeno un grado accademico presso la Pontificia Università Lateranense nell’Anno Accademico 2016/2017.</w:t>
      </w:r>
    </w:p>
    <w:p w:rsidR="001A3513" w:rsidRDefault="00AF19C7" w:rsidP="003A4A3A">
      <w:pPr>
        <w:pStyle w:val="Paragrafoelenco"/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1A3513">
        <w:rPr>
          <w:rFonts w:ascii="Times New Roman" w:hAnsi="Times New Roman"/>
          <w:sz w:val="22"/>
          <w:szCs w:val="22"/>
        </w:rPr>
        <w:t>Per grado accademico e tenuto conto delle Facoltà coinvolte è da intendersi la seguente specificazione.</w:t>
      </w:r>
    </w:p>
    <w:p w:rsidR="001A3513" w:rsidRDefault="00AF19C7" w:rsidP="003A4A3A">
      <w:pPr>
        <w:pStyle w:val="Paragrafoelenco"/>
        <w:numPr>
          <w:ilvl w:val="0"/>
          <w:numId w:val="29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AF19C7">
        <w:rPr>
          <w:rFonts w:ascii="Times New Roman" w:hAnsi="Times New Roman"/>
          <w:b/>
          <w:sz w:val="22"/>
          <w:szCs w:val="22"/>
        </w:rPr>
        <w:t>Facoltà di S. Teologia</w:t>
      </w:r>
      <w:r w:rsidRPr="00AF19C7">
        <w:rPr>
          <w:rFonts w:ascii="Times New Roman" w:hAnsi="Times New Roman"/>
          <w:sz w:val="22"/>
          <w:szCs w:val="22"/>
        </w:rPr>
        <w:t>: Primo Ciclo o Quinquennio Istituzionale, Secondo Ciclo o Biennio di Specializzazione, Terzo Ciclo o Biennio Superiore di Ricerca.</w:t>
      </w:r>
    </w:p>
    <w:p w:rsidR="00AF19C7" w:rsidRPr="001A3513" w:rsidRDefault="00AF19C7" w:rsidP="003A4A3A">
      <w:pPr>
        <w:pStyle w:val="Paragrafoelenco"/>
        <w:numPr>
          <w:ilvl w:val="0"/>
          <w:numId w:val="29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1A3513">
        <w:rPr>
          <w:rFonts w:ascii="Times New Roman" w:hAnsi="Times New Roman"/>
          <w:b/>
          <w:sz w:val="22"/>
          <w:szCs w:val="22"/>
        </w:rPr>
        <w:t>Facoltà di Filosofia</w:t>
      </w:r>
      <w:r w:rsidRPr="001A3513">
        <w:rPr>
          <w:rFonts w:ascii="Times New Roman" w:hAnsi="Times New Roman"/>
          <w:sz w:val="22"/>
          <w:szCs w:val="22"/>
        </w:rPr>
        <w:t>: Ciclo Istituzionale o Primo Ciclo, Biennio di Specializzazione o Secondo Ciclo, Triennio di Dottorato o Terzo Ciclo.</w:t>
      </w:r>
    </w:p>
    <w:p w:rsidR="00AF19C7" w:rsidRPr="00AF19C7" w:rsidRDefault="00AF19C7" w:rsidP="003A4A3A">
      <w:p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AF19C7">
        <w:rPr>
          <w:rFonts w:ascii="Times New Roman" w:hAnsi="Times New Roman"/>
          <w:sz w:val="22"/>
          <w:szCs w:val="22"/>
        </w:rPr>
        <w:t>Si aggiunge il dimostrato interesse per gli ambiti scientifici e formativi oggetto della Cattedra e brevemente esposti in premessa.</w:t>
      </w:r>
    </w:p>
    <w:p w:rsidR="001A3513" w:rsidRDefault="00AF19C7" w:rsidP="003A4A3A">
      <w:pPr>
        <w:pStyle w:val="Paragrafoelenco"/>
        <w:numPr>
          <w:ilvl w:val="0"/>
          <w:numId w:val="28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avere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riportato una media ponderata (nel totale) delle votazioni finali degli esami non inferiore a 28/30;</w:t>
      </w:r>
    </w:p>
    <w:p w:rsidR="00AF19C7" w:rsidRPr="001A3513" w:rsidRDefault="00AF19C7" w:rsidP="003A4A3A">
      <w:pPr>
        <w:pStyle w:val="Paragrafoelenco"/>
        <w:numPr>
          <w:ilvl w:val="0"/>
          <w:numId w:val="28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aver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svolto un elaborato - in relazione ai gradi accademici conseguiti, di cui sopra - dalla quale si evidenziano le seguenti peculiarità:</w:t>
      </w:r>
    </w:p>
    <w:p w:rsidR="001A3513" w:rsidRDefault="00AF19C7" w:rsidP="003A4A3A">
      <w:pPr>
        <w:pStyle w:val="Paragrafoelenco"/>
        <w:numPr>
          <w:ilvl w:val="0"/>
          <w:numId w:val="30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originalità</w:t>
      </w:r>
      <w:proofErr w:type="gramEnd"/>
      <w:r w:rsidRPr="001A3513">
        <w:rPr>
          <w:rFonts w:ascii="Times New Roman" w:hAnsi="Times New Roman"/>
          <w:sz w:val="22"/>
          <w:szCs w:val="22"/>
        </w:rPr>
        <w:t>;</w:t>
      </w:r>
    </w:p>
    <w:p w:rsidR="001A3513" w:rsidRDefault="00AF19C7" w:rsidP="003A4A3A">
      <w:pPr>
        <w:pStyle w:val="Paragrafoelenco"/>
        <w:numPr>
          <w:ilvl w:val="0"/>
          <w:numId w:val="30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studio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degli ambiti scientifici e dottrinali della Cattedra o affini;  </w:t>
      </w:r>
    </w:p>
    <w:p w:rsidR="001A3513" w:rsidRDefault="00AF19C7" w:rsidP="003A4A3A">
      <w:pPr>
        <w:pStyle w:val="Paragrafoelenco"/>
        <w:numPr>
          <w:ilvl w:val="0"/>
          <w:numId w:val="30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rispetto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delle norme metodologiche per la redazione di elaborati accademici e/o scientifici;</w:t>
      </w:r>
    </w:p>
    <w:p w:rsidR="007579A4" w:rsidRDefault="00AF19C7" w:rsidP="003A4A3A">
      <w:pPr>
        <w:pStyle w:val="Paragrafoelenco"/>
        <w:numPr>
          <w:ilvl w:val="0"/>
          <w:numId w:val="30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non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aver sottoposto l’elaborato ad alcun iter di pubblicazione con Case Editrici interne o esterne alla Pontificia Università Lateranense, italiane o estere, di </w:t>
      </w:r>
      <w:r w:rsidRPr="001A3513">
        <w:rPr>
          <w:rFonts w:ascii="Times New Roman" w:hAnsi="Times New Roman"/>
          <w:i/>
          <w:sz w:val="22"/>
          <w:szCs w:val="22"/>
        </w:rPr>
        <w:t xml:space="preserve">self </w:t>
      </w:r>
      <w:proofErr w:type="spellStart"/>
      <w:r w:rsidRPr="001A3513">
        <w:rPr>
          <w:rFonts w:ascii="Times New Roman" w:hAnsi="Times New Roman"/>
          <w:i/>
          <w:sz w:val="22"/>
          <w:szCs w:val="22"/>
        </w:rPr>
        <w:t>publishing</w:t>
      </w:r>
      <w:proofErr w:type="spellEnd"/>
      <w:r w:rsidRPr="001A3513">
        <w:rPr>
          <w:rFonts w:ascii="Times New Roman" w:hAnsi="Times New Roman"/>
          <w:sz w:val="22"/>
          <w:szCs w:val="22"/>
        </w:rPr>
        <w:t xml:space="preserve"> (altresì detto autoedizione) o di altra natura.</w:t>
      </w:r>
    </w:p>
    <w:p w:rsidR="00AF19C7" w:rsidRPr="007579A4" w:rsidRDefault="00AF19C7" w:rsidP="007579A4">
      <w:p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7579A4">
        <w:rPr>
          <w:rFonts w:ascii="Times New Roman" w:hAnsi="Times New Roman"/>
          <w:sz w:val="22"/>
          <w:szCs w:val="22"/>
        </w:rPr>
        <w:lastRenderedPageBreak/>
        <w:t>A parità di condizioni, verrà preso in considerazione anche l’eventuale studio della figura del Santo Giovanni Paolo II, primaria espressione di inse</w:t>
      </w:r>
      <w:r w:rsidR="001A3513" w:rsidRPr="007579A4">
        <w:rPr>
          <w:rFonts w:ascii="Times New Roman" w:hAnsi="Times New Roman"/>
          <w:sz w:val="22"/>
          <w:szCs w:val="22"/>
        </w:rPr>
        <w:t xml:space="preserve">gnamento della medesima Cattedra. </w:t>
      </w:r>
    </w:p>
    <w:p w:rsidR="00D80239" w:rsidRPr="001A3513" w:rsidRDefault="00AF19C7" w:rsidP="003A4A3A">
      <w:pPr>
        <w:pStyle w:val="Paragrafoelenco"/>
        <w:numPr>
          <w:ilvl w:val="0"/>
          <w:numId w:val="31"/>
        </w:numPr>
        <w:tabs>
          <w:tab w:val="left" w:pos="0"/>
        </w:tabs>
        <w:spacing w:before="1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A3513">
        <w:rPr>
          <w:rFonts w:ascii="Times New Roman" w:hAnsi="Times New Roman"/>
          <w:sz w:val="22"/>
          <w:szCs w:val="22"/>
        </w:rPr>
        <w:t>aver</w:t>
      </w:r>
      <w:proofErr w:type="gramEnd"/>
      <w:r w:rsidRPr="001A3513">
        <w:rPr>
          <w:rFonts w:ascii="Times New Roman" w:hAnsi="Times New Roman"/>
          <w:sz w:val="22"/>
          <w:szCs w:val="22"/>
        </w:rPr>
        <w:t xml:space="preserve"> ottenuto una votazione di laurea non inferiore a 108/110 o a 88/90, oltre che darne certificazione di aver frequentato il Corso di Studi indicato, negli anni previsti dall’Ordinamento didattico del medesimo corso; per tutta la normale durata degli studi sino a naturale scadenza  (ergo, </w:t>
      </w:r>
      <w:r w:rsidRPr="001A3513">
        <w:rPr>
          <w:rFonts w:ascii="Times New Roman" w:hAnsi="Times New Roman"/>
          <w:i/>
          <w:sz w:val="22"/>
          <w:szCs w:val="22"/>
        </w:rPr>
        <w:t>studenti in corso</w:t>
      </w:r>
      <w:r w:rsidRPr="001A3513">
        <w:rPr>
          <w:rFonts w:ascii="Times New Roman" w:hAnsi="Times New Roman"/>
          <w:sz w:val="22"/>
          <w:szCs w:val="22"/>
        </w:rPr>
        <w:t>).</w:t>
      </w:r>
    </w:p>
    <w:p w:rsidR="00BE50AA" w:rsidRDefault="00BE50AA" w:rsidP="003A4A3A">
      <w:pPr>
        <w:tabs>
          <w:tab w:val="left" w:pos="0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2F05C8" w:rsidRPr="00D80239" w:rsidRDefault="002F05C8" w:rsidP="003A4A3A">
      <w:pPr>
        <w:tabs>
          <w:tab w:val="left" w:pos="0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>A tal fine dichiara altresì:</w:t>
      </w:r>
    </w:p>
    <w:p w:rsidR="00C50592" w:rsidRDefault="002F05C8" w:rsidP="003A4A3A">
      <w:pPr>
        <w:pStyle w:val="Paragrafoelenco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50592">
        <w:rPr>
          <w:rFonts w:ascii="Times New Roman" w:hAnsi="Times New Roman"/>
          <w:sz w:val="22"/>
          <w:szCs w:val="22"/>
        </w:rPr>
        <w:t>di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aver preso visione dell’avviso di selezione del _____/_____/_______ e di accettarne i contenuti;</w:t>
      </w:r>
    </w:p>
    <w:p w:rsidR="00C50592" w:rsidRDefault="002F05C8" w:rsidP="003A4A3A">
      <w:pPr>
        <w:pStyle w:val="Paragrafoelenco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50592">
        <w:rPr>
          <w:rFonts w:ascii="Times New Roman" w:hAnsi="Times New Roman"/>
          <w:sz w:val="22"/>
          <w:szCs w:val="22"/>
        </w:rPr>
        <w:t>di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essere in possesso dei requisiti previsti nel predetto avviso;</w:t>
      </w:r>
    </w:p>
    <w:p w:rsidR="00C50592" w:rsidRDefault="002F05C8" w:rsidP="003A4A3A">
      <w:pPr>
        <w:pStyle w:val="Paragrafoelenco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50592">
        <w:rPr>
          <w:rFonts w:ascii="Times New Roman" w:hAnsi="Times New Roman"/>
          <w:sz w:val="22"/>
          <w:szCs w:val="22"/>
        </w:rPr>
        <w:t>di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godere dei diritti civili e politici;</w:t>
      </w:r>
    </w:p>
    <w:p w:rsidR="00C50592" w:rsidRDefault="002F05C8" w:rsidP="003A4A3A">
      <w:pPr>
        <w:pStyle w:val="Paragrafoelenco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50592">
        <w:rPr>
          <w:rFonts w:ascii="Times New Roman" w:hAnsi="Times New Roman"/>
          <w:sz w:val="22"/>
          <w:szCs w:val="22"/>
        </w:rPr>
        <w:t>di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non avere riportato condanne penali e di essere a conoscenza di non essere sottoposto a procedimenti penali;</w:t>
      </w:r>
    </w:p>
    <w:p w:rsidR="00C50592" w:rsidRDefault="002F05C8" w:rsidP="003A4A3A">
      <w:pPr>
        <w:pStyle w:val="Paragrafoelenco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50592">
        <w:rPr>
          <w:rFonts w:ascii="Times New Roman" w:hAnsi="Times New Roman"/>
          <w:sz w:val="22"/>
          <w:szCs w:val="22"/>
        </w:rPr>
        <w:t>di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non essere destinatario di provvedimenti che riguardano l’applicazione di misure di prevenzione, di decisioni civili e di provvedimenti amministrativi iscritti nel casellario giudiziale e dei carichi pendenti;</w:t>
      </w:r>
    </w:p>
    <w:p w:rsidR="002F05C8" w:rsidRPr="00C50592" w:rsidRDefault="002F05C8" w:rsidP="003A4A3A">
      <w:pPr>
        <w:pStyle w:val="Paragrafoelenco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50592">
        <w:rPr>
          <w:rFonts w:ascii="Times New Roman" w:hAnsi="Times New Roman"/>
          <w:sz w:val="22"/>
          <w:szCs w:val="22"/>
        </w:rPr>
        <w:t>di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esprimere il proprio consenso affinché i dati personali forniti possano essere trattati nel rispetto del D. </w:t>
      </w:r>
      <w:proofErr w:type="spellStart"/>
      <w:r w:rsidRPr="00C50592">
        <w:rPr>
          <w:rFonts w:ascii="Times New Roman" w:hAnsi="Times New Roman"/>
          <w:sz w:val="22"/>
          <w:szCs w:val="22"/>
        </w:rPr>
        <w:t>Lgs</w:t>
      </w:r>
      <w:proofErr w:type="spellEnd"/>
      <w:r w:rsidRPr="00C50592">
        <w:rPr>
          <w:rFonts w:ascii="Times New Roman" w:hAnsi="Times New Roman"/>
          <w:sz w:val="22"/>
          <w:szCs w:val="22"/>
        </w:rPr>
        <w:t xml:space="preserve">. n. 196/2003 e ss. mm. </w:t>
      </w:r>
      <w:proofErr w:type="gramStart"/>
      <w:r w:rsidRPr="00C50592">
        <w:rPr>
          <w:rFonts w:ascii="Times New Roman" w:hAnsi="Times New Roman"/>
          <w:sz w:val="22"/>
          <w:szCs w:val="22"/>
        </w:rPr>
        <w:t>ai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fini della selezione delle domande, per i fini istituzio</w:t>
      </w:r>
      <w:r w:rsidR="00E919F0" w:rsidRPr="00C50592">
        <w:rPr>
          <w:rFonts w:ascii="Times New Roman" w:hAnsi="Times New Roman"/>
          <w:sz w:val="22"/>
          <w:szCs w:val="22"/>
        </w:rPr>
        <w:t>nali della Pontificia Università Lateranense</w:t>
      </w:r>
      <w:r w:rsidRPr="00C50592">
        <w:rPr>
          <w:rFonts w:ascii="Times New Roman" w:hAnsi="Times New Roman"/>
          <w:sz w:val="22"/>
          <w:szCs w:val="22"/>
        </w:rPr>
        <w:t xml:space="preserve"> e dell’ente ospitante, nonché per gli adempimenti conseguenti alla presente procedura.</w:t>
      </w:r>
    </w:p>
    <w:p w:rsidR="002F05C8" w:rsidRPr="00D80239" w:rsidRDefault="002F05C8" w:rsidP="003A4A3A">
      <w:pPr>
        <w:tabs>
          <w:tab w:val="left" w:pos="142"/>
        </w:tabs>
        <w:jc w:val="both"/>
        <w:rPr>
          <w:rFonts w:ascii="Times New Roman" w:hAnsi="Times New Roman"/>
          <w:strike/>
          <w:sz w:val="22"/>
          <w:szCs w:val="22"/>
        </w:rPr>
      </w:pPr>
    </w:p>
    <w:p w:rsidR="00D80239" w:rsidRDefault="00D80239" w:rsidP="003A4A3A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2F05C8" w:rsidRPr="00D80239" w:rsidRDefault="002F05C8" w:rsidP="003A4A3A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>Allega alla presente:</w:t>
      </w:r>
    </w:p>
    <w:p w:rsidR="00C50592" w:rsidRDefault="002F05C8" w:rsidP="003A4A3A">
      <w:pPr>
        <w:pStyle w:val="Paragrafoelenco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50592">
        <w:rPr>
          <w:rFonts w:ascii="Times New Roman" w:hAnsi="Times New Roman"/>
          <w:sz w:val="22"/>
          <w:szCs w:val="22"/>
        </w:rPr>
        <w:t>fotocopia</w:t>
      </w:r>
      <w:proofErr w:type="gramEnd"/>
      <w:r w:rsidRPr="00C50592">
        <w:rPr>
          <w:rFonts w:ascii="Times New Roman" w:hAnsi="Times New Roman"/>
          <w:sz w:val="22"/>
          <w:szCs w:val="22"/>
        </w:rPr>
        <w:t xml:space="preserve"> fronte/retro di un documento di identità personale in corso di validità;</w:t>
      </w:r>
    </w:p>
    <w:p w:rsidR="002F05C8" w:rsidRDefault="00C50592" w:rsidP="003A4A3A">
      <w:pPr>
        <w:pStyle w:val="Paragrafoelenco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fotocopia</w:t>
      </w:r>
      <w:proofErr w:type="gramEnd"/>
      <w:r w:rsidR="007971F2">
        <w:rPr>
          <w:rFonts w:ascii="Times New Roman" w:hAnsi="Times New Roman"/>
          <w:sz w:val="22"/>
          <w:szCs w:val="22"/>
        </w:rPr>
        <w:t xml:space="preserve"> del Codice F</w:t>
      </w:r>
      <w:r>
        <w:rPr>
          <w:rFonts w:ascii="Times New Roman" w:hAnsi="Times New Roman"/>
          <w:sz w:val="22"/>
          <w:szCs w:val="22"/>
        </w:rPr>
        <w:t>iscale</w:t>
      </w:r>
      <w:r w:rsidR="007971F2">
        <w:rPr>
          <w:rFonts w:ascii="Times New Roman" w:hAnsi="Times New Roman"/>
          <w:sz w:val="22"/>
          <w:szCs w:val="22"/>
        </w:rPr>
        <w:t xml:space="preserve"> o Tessera Sanitaria/Carta Nazionale dei Servizi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;</w:t>
      </w:r>
    </w:p>
    <w:p w:rsidR="008D4D26" w:rsidRPr="008D4D26" w:rsidRDefault="008D4D26" w:rsidP="003A4A3A">
      <w:pPr>
        <w:pStyle w:val="Paragrafoelenco"/>
        <w:numPr>
          <w:ilvl w:val="0"/>
          <w:numId w:val="32"/>
        </w:numPr>
        <w:jc w:val="both"/>
        <w:rPr>
          <w:rFonts w:ascii="Times New Roman" w:hAnsi="Times New Roman"/>
          <w:sz w:val="22"/>
          <w:szCs w:val="22"/>
        </w:rPr>
      </w:pPr>
      <w:r w:rsidRPr="008D4D26">
        <w:rPr>
          <w:rFonts w:ascii="Times New Roman" w:hAnsi="Times New Roman"/>
          <w:sz w:val="22"/>
          <w:szCs w:val="22"/>
        </w:rPr>
        <w:t>Documentazione completa a riguardo della propria situazione di disagio economico</w:t>
      </w:r>
      <w:r w:rsidR="00EC79D1">
        <w:rPr>
          <w:rFonts w:ascii="Times New Roman" w:hAnsi="Times New Roman"/>
          <w:sz w:val="22"/>
          <w:szCs w:val="22"/>
        </w:rPr>
        <w:t xml:space="preserve">, secondo l’art. 2 del </w:t>
      </w:r>
      <w:r w:rsidRPr="008D4D26">
        <w:rPr>
          <w:rFonts w:ascii="Times New Roman" w:hAnsi="Times New Roman"/>
          <w:sz w:val="22"/>
          <w:szCs w:val="22"/>
        </w:rPr>
        <w:t>Bando</w:t>
      </w:r>
      <w:r w:rsidR="00EC79D1">
        <w:rPr>
          <w:rFonts w:ascii="Times New Roman" w:hAnsi="Times New Roman"/>
          <w:sz w:val="22"/>
          <w:szCs w:val="22"/>
        </w:rPr>
        <w:t xml:space="preserve"> di selezione</w:t>
      </w:r>
      <w:r w:rsidRPr="008D4D26">
        <w:rPr>
          <w:rFonts w:ascii="Times New Roman" w:hAnsi="Times New Roman"/>
          <w:sz w:val="22"/>
          <w:szCs w:val="22"/>
        </w:rPr>
        <w:t>.</w:t>
      </w:r>
    </w:p>
    <w:p w:rsidR="00C50592" w:rsidRPr="008D4D26" w:rsidRDefault="00C50592" w:rsidP="003A4A3A">
      <w:pPr>
        <w:tabs>
          <w:tab w:val="left" w:pos="426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D80239" w:rsidRDefault="00D80239" w:rsidP="003A4A3A">
      <w:pPr>
        <w:tabs>
          <w:tab w:val="left" w:pos="362"/>
        </w:tabs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D80239" w:rsidRDefault="00D80239" w:rsidP="003A4A3A">
      <w:pPr>
        <w:tabs>
          <w:tab w:val="left" w:pos="362"/>
        </w:tabs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D80239" w:rsidRDefault="00D80239" w:rsidP="003A4A3A">
      <w:pPr>
        <w:tabs>
          <w:tab w:val="left" w:pos="362"/>
        </w:tabs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D80239" w:rsidRDefault="00D80239" w:rsidP="002F05C8">
      <w:pPr>
        <w:tabs>
          <w:tab w:val="left" w:pos="362"/>
        </w:tabs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D80239" w:rsidRDefault="00D80239" w:rsidP="002F05C8">
      <w:pPr>
        <w:tabs>
          <w:tab w:val="left" w:pos="362"/>
        </w:tabs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2F05C8" w:rsidRPr="00D80239" w:rsidRDefault="000C1685" w:rsidP="002F05C8">
      <w:pPr>
        <w:tabs>
          <w:tab w:val="left" w:pos="362"/>
        </w:tabs>
        <w:spacing w:before="240"/>
        <w:jc w:val="both"/>
        <w:rPr>
          <w:rFonts w:ascii="Times New Roman" w:hAnsi="Times New Roman"/>
          <w:i/>
          <w:sz w:val="22"/>
          <w:szCs w:val="22"/>
        </w:rPr>
      </w:pPr>
      <w:r w:rsidRPr="00D80239">
        <w:rPr>
          <w:rFonts w:ascii="Times New Roman" w:hAnsi="Times New Roman"/>
          <w:i/>
          <w:sz w:val="22"/>
          <w:szCs w:val="22"/>
        </w:rPr>
        <w:t>Laterano</w:t>
      </w:r>
      <w:r w:rsidR="002F05C8" w:rsidRPr="00D80239">
        <w:rPr>
          <w:rFonts w:ascii="Times New Roman" w:hAnsi="Times New Roman"/>
          <w:i/>
          <w:sz w:val="22"/>
          <w:szCs w:val="22"/>
        </w:rPr>
        <w:t>, _____/_____/_______</w:t>
      </w:r>
    </w:p>
    <w:p w:rsidR="002F05C8" w:rsidRPr="00D80239" w:rsidRDefault="002F05C8" w:rsidP="002F05C8">
      <w:pPr>
        <w:tabs>
          <w:tab w:val="left" w:pos="362"/>
        </w:tabs>
        <w:ind w:left="1"/>
        <w:jc w:val="right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ab/>
      </w:r>
      <w:r w:rsidRPr="00D80239">
        <w:rPr>
          <w:rFonts w:ascii="Times New Roman" w:hAnsi="Times New Roman"/>
          <w:sz w:val="22"/>
          <w:szCs w:val="22"/>
        </w:rPr>
        <w:tab/>
      </w:r>
      <w:r w:rsidRPr="00D80239">
        <w:rPr>
          <w:rFonts w:ascii="Times New Roman" w:hAnsi="Times New Roman"/>
          <w:sz w:val="22"/>
          <w:szCs w:val="22"/>
        </w:rPr>
        <w:tab/>
      </w:r>
      <w:r w:rsidRPr="00D80239">
        <w:rPr>
          <w:rFonts w:ascii="Times New Roman" w:hAnsi="Times New Roman"/>
          <w:sz w:val="22"/>
          <w:szCs w:val="22"/>
        </w:rPr>
        <w:tab/>
      </w:r>
      <w:r w:rsidRPr="00D80239">
        <w:rPr>
          <w:rFonts w:ascii="Times New Roman" w:hAnsi="Times New Roman"/>
          <w:sz w:val="22"/>
          <w:szCs w:val="22"/>
        </w:rPr>
        <w:tab/>
      </w:r>
      <w:r w:rsidRPr="00D80239">
        <w:rPr>
          <w:rFonts w:ascii="Times New Roman" w:hAnsi="Times New Roman"/>
          <w:sz w:val="22"/>
          <w:szCs w:val="22"/>
        </w:rPr>
        <w:tab/>
      </w:r>
      <w:r w:rsidRPr="00D80239">
        <w:rPr>
          <w:rFonts w:ascii="Times New Roman" w:hAnsi="Times New Roman"/>
          <w:sz w:val="22"/>
          <w:szCs w:val="22"/>
        </w:rPr>
        <w:tab/>
      </w:r>
      <w:r w:rsidRPr="00D80239">
        <w:rPr>
          <w:rFonts w:ascii="Times New Roman" w:hAnsi="Times New Roman"/>
          <w:sz w:val="22"/>
          <w:szCs w:val="22"/>
        </w:rPr>
        <w:tab/>
        <w:t>_______________________________________</w:t>
      </w:r>
    </w:p>
    <w:p w:rsidR="00022F58" w:rsidRPr="00D80239" w:rsidRDefault="002F05C8" w:rsidP="002F05C8">
      <w:pPr>
        <w:tabs>
          <w:tab w:val="left" w:pos="362"/>
        </w:tabs>
        <w:ind w:left="1"/>
        <w:rPr>
          <w:rFonts w:ascii="Times New Roman" w:hAnsi="Times New Roman"/>
          <w:sz w:val="22"/>
          <w:szCs w:val="22"/>
        </w:rPr>
      </w:pPr>
      <w:r w:rsidRPr="00D8023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D80239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D80239">
        <w:rPr>
          <w:rFonts w:ascii="Times New Roman" w:hAnsi="Times New Roman"/>
          <w:i/>
          <w:sz w:val="22"/>
          <w:szCs w:val="22"/>
        </w:rPr>
        <w:t>firma</w:t>
      </w:r>
      <w:proofErr w:type="gramEnd"/>
      <w:r w:rsidRPr="00D80239">
        <w:rPr>
          <w:rFonts w:ascii="Times New Roman" w:hAnsi="Times New Roman"/>
          <w:i/>
          <w:sz w:val="22"/>
          <w:szCs w:val="22"/>
        </w:rPr>
        <w:t xml:space="preserve"> dello studente)</w:t>
      </w:r>
    </w:p>
    <w:sectPr w:rsidR="00022F58" w:rsidRPr="00D80239" w:rsidSect="00ED1937">
      <w:headerReference w:type="even" r:id="rId8"/>
      <w:headerReference w:type="default" r:id="rId9"/>
      <w:footerReference w:type="even" r:id="rId10"/>
      <w:footerReference w:type="default" r:id="rId11"/>
      <w:pgSz w:w="11901" w:h="16840"/>
      <w:pgMar w:top="1417" w:right="986" w:bottom="1134" w:left="851" w:header="709" w:footer="17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6A" w:rsidRDefault="00EC5B6A">
      <w:r>
        <w:separator/>
      </w:r>
    </w:p>
  </w:endnote>
  <w:endnote w:type="continuationSeparator" w:id="0">
    <w:p w:rsidR="00EC5B6A" w:rsidRDefault="00E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692065"/>
      <w:docPartObj>
        <w:docPartGallery w:val="Page Numbers (Bottom of Page)"/>
        <w:docPartUnique/>
      </w:docPartObj>
    </w:sdtPr>
    <w:sdtEndPr/>
    <w:sdtContent>
      <w:p w:rsidR="00022F58" w:rsidRDefault="00022F58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7216" behindDoc="0" locked="0" layoutInCell="1" allowOverlap="1" wp14:anchorId="623CA219" wp14:editId="4B238AD3">
              <wp:simplePos x="0" y="0"/>
              <wp:positionH relativeFrom="column">
                <wp:posOffset>-426720</wp:posOffset>
              </wp:positionH>
              <wp:positionV relativeFrom="paragraph">
                <wp:posOffset>46990</wp:posOffset>
              </wp:positionV>
              <wp:extent cx="5276850" cy="702945"/>
              <wp:effectExtent l="0" t="0" r="0" b="1905"/>
              <wp:wrapSquare wrapText="bothSides"/>
              <wp:docPr id="43" name="Immagin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6850" cy="702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22EF">
          <w:rPr>
            <w:noProof/>
          </w:rPr>
          <w:t>2</w:t>
        </w:r>
        <w:r>
          <w:fldChar w:fldCharType="end"/>
        </w:r>
      </w:p>
    </w:sdtContent>
  </w:sdt>
  <w:p w:rsidR="00022F58" w:rsidRDefault="00022F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AF" w:rsidRPr="00D80239" w:rsidRDefault="00054629" w:rsidP="00054629">
    <w:pPr>
      <w:pStyle w:val="Pidipagina"/>
      <w:tabs>
        <w:tab w:val="clear" w:pos="8306"/>
        <w:tab w:val="right" w:pos="8931"/>
      </w:tabs>
      <w:ind w:right="135"/>
      <w:jc w:val="center"/>
      <w:rPr>
        <w:rFonts w:ascii="Times New Roman" w:hAnsi="Times New Roman" w:cs="Times New Roman"/>
        <w:b/>
        <w:sz w:val="16"/>
        <w:szCs w:val="16"/>
      </w:rPr>
    </w:pPr>
    <w:r w:rsidRPr="00D80239">
      <w:rPr>
        <w:rFonts w:ascii="Times New Roman" w:hAnsi="Times New Roman" w:cs="Times New Roman"/>
        <w:b/>
        <w:sz w:val="16"/>
        <w:szCs w:val="16"/>
      </w:rPr>
      <w:t>Ufficio Competente</w:t>
    </w:r>
  </w:p>
  <w:p w:rsidR="00D80239" w:rsidRPr="00D80239" w:rsidRDefault="00D80239" w:rsidP="00D80239">
    <w:pPr>
      <w:pStyle w:val="Pidipagina"/>
      <w:tabs>
        <w:tab w:val="right" w:pos="8931"/>
      </w:tabs>
      <w:ind w:right="135"/>
      <w:jc w:val="center"/>
      <w:rPr>
        <w:rFonts w:ascii="Times New Roman" w:hAnsi="Times New Roman" w:cs="Times New Roman"/>
        <w:b/>
        <w:sz w:val="16"/>
        <w:szCs w:val="16"/>
      </w:rPr>
    </w:pPr>
    <w:r w:rsidRPr="00D80239">
      <w:rPr>
        <w:rFonts w:ascii="Times New Roman" w:hAnsi="Times New Roman" w:cs="Times New Roman"/>
        <w:b/>
        <w:sz w:val="16"/>
        <w:szCs w:val="16"/>
      </w:rPr>
      <w:t>Cattedra di Filosofia e Storia delle Istituzioni Europee</w:t>
    </w:r>
  </w:p>
  <w:p w:rsidR="00D80239" w:rsidRPr="00D80239" w:rsidRDefault="00D80239" w:rsidP="00D80239">
    <w:pPr>
      <w:pStyle w:val="Pidipagina"/>
      <w:tabs>
        <w:tab w:val="right" w:pos="8931"/>
      </w:tabs>
      <w:ind w:right="135"/>
      <w:jc w:val="center"/>
      <w:rPr>
        <w:rFonts w:ascii="Times New Roman" w:hAnsi="Times New Roman" w:cs="Times New Roman"/>
        <w:b/>
        <w:sz w:val="16"/>
        <w:szCs w:val="16"/>
      </w:rPr>
    </w:pPr>
    <w:r w:rsidRPr="00D80239">
      <w:rPr>
        <w:rFonts w:ascii="Times New Roman" w:hAnsi="Times New Roman" w:cs="Times New Roman"/>
        <w:b/>
        <w:sz w:val="16"/>
        <w:szCs w:val="16"/>
      </w:rPr>
      <w:t>Pontificia Università Lateranense</w:t>
    </w:r>
  </w:p>
  <w:p w:rsidR="00D80239" w:rsidRPr="00D80239" w:rsidRDefault="00D80239" w:rsidP="00D80239">
    <w:pPr>
      <w:pStyle w:val="Pidipagina"/>
      <w:tabs>
        <w:tab w:val="right" w:pos="8931"/>
      </w:tabs>
      <w:ind w:right="135"/>
      <w:jc w:val="center"/>
      <w:rPr>
        <w:rFonts w:ascii="Times New Roman" w:hAnsi="Times New Roman" w:cs="Times New Roman"/>
        <w:b/>
        <w:sz w:val="16"/>
        <w:szCs w:val="16"/>
      </w:rPr>
    </w:pPr>
    <w:r w:rsidRPr="00D80239">
      <w:rPr>
        <w:rFonts w:ascii="Times New Roman" w:hAnsi="Times New Roman" w:cs="Times New Roman"/>
        <w:b/>
        <w:sz w:val="16"/>
        <w:szCs w:val="16"/>
      </w:rPr>
      <w:t>Piazza San Giovanni in Laterano, 4</w:t>
    </w:r>
  </w:p>
  <w:p w:rsidR="00D80239" w:rsidRPr="00D80239" w:rsidRDefault="00D80239" w:rsidP="00D80239">
    <w:pPr>
      <w:pStyle w:val="Pidipagina"/>
      <w:tabs>
        <w:tab w:val="right" w:pos="8931"/>
      </w:tabs>
      <w:ind w:right="135"/>
      <w:jc w:val="center"/>
      <w:rPr>
        <w:rFonts w:ascii="Times New Roman" w:hAnsi="Times New Roman" w:cs="Times New Roman"/>
        <w:b/>
        <w:sz w:val="16"/>
        <w:szCs w:val="16"/>
      </w:rPr>
    </w:pPr>
    <w:r w:rsidRPr="00D80239">
      <w:rPr>
        <w:rFonts w:ascii="Times New Roman" w:hAnsi="Times New Roman" w:cs="Times New Roman"/>
        <w:b/>
        <w:sz w:val="16"/>
        <w:szCs w:val="16"/>
      </w:rPr>
      <w:t>Tel. 06 69895689</w:t>
    </w:r>
  </w:p>
  <w:p w:rsidR="00054629" w:rsidRPr="00D80239" w:rsidRDefault="00D80239" w:rsidP="00D80239">
    <w:pPr>
      <w:pStyle w:val="Pidipagina"/>
      <w:tabs>
        <w:tab w:val="clear" w:pos="8306"/>
        <w:tab w:val="right" w:pos="8931"/>
      </w:tabs>
      <w:ind w:right="135"/>
      <w:jc w:val="center"/>
      <w:rPr>
        <w:rFonts w:ascii="Times New Roman" w:hAnsi="Times New Roman" w:cs="Times New Roman"/>
        <w:b/>
        <w:sz w:val="16"/>
        <w:szCs w:val="16"/>
      </w:rPr>
    </w:pPr>
    <w:r w:rsidRPr="00D80239">
      <w:rPr>
        <w:rFonts w:ascii="Times New Roman" w:hAnsi="Times New Roman" w:cs="Times New Roman"/>
        <w:b/>
        <w:sz w:val="16"/>
        <w:szCs w:val="16"/>
      </w:rPr>
      <w:t>filstoisteu@libero.it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6A" w:rsidRDefault="00EC5B6A">
      <w:r>
        <w:separator/>
      </w:r>
    </w:p>
  </w:footnote>
  <w:footnote w:type="continuationSeparator" w:id="0">
    <w:p w:rsidR="00EC5B6A" w:rsidRDefault="00EC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58" w:rsidRDefault="00022F58">
    <w:pPr>
      <w:pStyle w:val="Intestazione"/>
    </w:pPr>
    <w:r>
      <w:rPr>
        <w:noProof/>
        <w:lang w:eastAsia="it-IT"/>
      </w:rPr>
      <w:drawing>
        <wp:inline distT="0" distB="0" distL="0" distR="0" wp14:anchorId="79E28F82" wp14:editId="03A87015">
          <wp:extent cx="5274945" cy="556260"/>
          <wp:effectExtent l="0" t="0" r="1905" b="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61" w:rsidRPr="00054629" w:rsidRDefault="000B6BCA" w:rsidP="00B90D86">
    <w:pPr>
      <w:pStyle w:val="Intestazione"/>
      <w:rPr>
        <w:rFonts w:ascii="Times New Roman" w:hAnsi="Times New Roman" w:cs="Times New Roman"/>
        <w:b/>
        <w:noProof/>
        <w:lang w:eastAsia="it-IT"/>
      </w:rPr>
    </w:pPr>
    <w:r>
      <w:t xml:space="preserve">        </w:t>
    </w:r>
    <w:r w:rsidR="00054629">
      <w:rPr>
        <w:noProof/>
        <w:lang w:eastAsia="it-IT"/>
      </w:rPr>
      <w:drawing>
        <wp:inline distT="0" distB="0" distL="0" distR="0" wp14:anchorId="200C9C9B">
          <wp:extent cx="859790" cy="8597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054629" w:rsidRPr="00054629">
      <w:rPr>
        <w:rFonts w:ascii="Times New Roman" w:hAnsi="Times New Roman" w:cs="Times New Roman"/>
        <w:b/>
        <w:noProof/>
        <w:lang w:eastAsia="it-IT"/>
      </w:rPr>
      <w:t>PONTIFICIA UNIVERSITÀ LATERANENSE</w:t>
    </w:r>
  </w:p>
  <w:p w:rsidR="00054629" w:rsidRPr="00054629" w:rsidRDefault="00054629" w:rsidP="00B90D86">
    <w:pPr>
      <w:pStyle w:val="Intestazione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it-IT"/>
      </w:rPr>
      <w:t xml:space="preserve">                                 </w:t>
    </w:r>
    <w:r w:rsidRPr="00054629">
      <w:rPr>
        <w:rFonts w:ascii="Times New Roman" w:hAnsi="Times New Roman" w:cs="Times New Roman"/>
        <w:b/>
        <w:noProof/>
        <w:lang w:eastAsia="it-IT"/>
      </w:rPr>
      <w:t>Cattedra di Storia e Filosofia delle Istituzioni Europee</w:t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BCB"/>
    <w:multiLevelType w:val="hybridMultilevel"/>
    <w:tmpl w:val="16D4287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0F14A3"/>
    <w:multiLevelType w:val="hybridMultilevel"/>
    <w:tmpl w:val="7BA6ED54"/>
    <w:lvl w:ilvl="0" w:tplc="3B6637C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7C6"/>
    <w:multiLevelType w:val="hybridMultilevel"/>
    <w:tmpl w:val="5BC4ED3E"/>
    <w:lvl w:ilvl="0" w:tplc="EB1C14F2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3" w15:restartNumberingAfterBreak="0">
    <w:nsid w:val="0EFC14B9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307E"/>
    <w:multiLevelType w:val="hybridMultilevel"/>
    <w:tmpl w:val="07267E1E"/>
    <w:lvl w:ilvl="0" w:tplc="62A002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2221"/>
    <w:multiLevelType w:val="hybridMultilevel"/>
    <w:tmpl w:val="ABE61714"/>
    <w:lvl w:ilvl="0" w:tplc="3B6637C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B0B"/>
    <w:multiLevelType w:val="hybridMultilevel"/>
    <w:tmpl w:val="0D607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5C9"/>
    <w:multiLevelType w:val="hybridMultilevel"/>
    <w:tmpl w:val="32FA2EE6"/>
    <w:lvl w:ilvl="0" w:tplc="DB329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117FEC"/>
    <w:multiLevelType w:val="hybridMultilevel"/>
    <w:tmpl w:val="B812F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0877"/>
    <w:multiLevelType w:val="hybridMultilevel"/>
    <w:tmpl w:val="BAB0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221E"/>
    <w:multiLevelType w:val="hybridMultilevel"/>
    <w:tmpl w:val="8938B53A"/>
    <w:lvl w:ilvl="0" w:tplc="593EF8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57F7B"/>
    <w:multiLevelType w:val="hybridMultilevel"/>
    <w:tmpl w:val="DB96B376"/>
    <w:lvl w:ilvl="0" w:tplc="5F804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C22"/>
    <w:multiLevelType w:val="hybridMultilevel"/>
    <w:tmpl w:val="8F7AB85A"/>
    <w:lvl w:ilvl="0" w:tplc="3B6637C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0BAC"/>
    <w:multiLevelType w:val="hybridMultilevel"/>
    <w:tmpl w:val="025AA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705249"/>
    <w:multiLevelType w:val="hybridMultilevel"/>
    <w:tmpl w:val="FAC4D03C"/>
    <w:lvl w:ilvl="0" w:tplc="C546CA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517A0"/>
    <w:multiLevelType w:val="hybridMultilevel"/>
    <w:tmpl w:val="181C444E"/>
    <w:lvl w:ilvl="0" w:tplc="E6D2B772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40917"/>
    <w:multiLevelType w:val="hybridMultilevel"/>
    <w:tmpl w:val="ECDA165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2529D3"/>
    <w:multiLevelType w:val="hybridMultilevel"/>
    <w:tmpl w:val="0B10E880"/>
    <w:lvl w:ilvl="0" w:tplc="3B6637C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C6D42"/>
    <w:multiLevelType w:val="hybridMultilevel"/>
    <w:tmpl w:val="956CD4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22774"/>
    <w:multiLevelType w:val="hybridMultilevel"/>
    <w:tmpl w:val="FD1CC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081289"/>
    <w:multiLevelType w:val="hybridMultilevel"/>
    <w:tmpl w:val="C03C741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636D2"/>
    <w:multiLevelType w:val="hybridMultilevel"/>
    <w:tmpl w:val="BA9A5E4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DE327C"/>
    <w:multiLevelType w:val="multilevel"/>
    <w:tmpl w:val="06309B9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9273D"/>
    <w:multiLevelType w:val="hybridMultilevel"/>
    <w:tmpl w:val="350C90D8"/>
    <w:lvl w:ilvl="0" w:tplc="4A52A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4E0F"/>
    <w:multiLevelType w:val="hybridMultilevel"/>
    <w:tmpl w:val="DB6A359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C027616"/>
    <w:multiLevelType w:val="hybridMultilevel"/>
    <w:tmpl w:val="DE88AA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FC26743"/>
    <w:multiLevelType w:val="hybridMultilevel"/>
    <w:tmpl w:val="8C30A77E"/>
    <w:lvl w:ilvl="0" w:tplc="D80606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C41DA5"/>
    <w:multiLevelType w:val="multilevel"/>
    <w:tmpl w:val="0A7ED6E6"/>
    <w:lvl w:ilvl="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6BEB62BE"/>
    <w:multiLevelType w:val="hybridMultilevel"/>
    <w:tmpl w:val="1D06F81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E35BA2"/>
    <w:multiLevelType w:val="hybridMultilevel"/>
    <w:tmpl w:val="21865A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9"/>
  </w:num>
  <w:num w:numId="9">
    <w:abstractNumId w:val="25"/>
  </w:num>
  <w:num w:numId="10">
    <w:abstractNumId w:val="2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27"/>
  </w:num>
  <w:num w:numId="17">
    <w:abstractNumId w:val="31"/>
  </w:num>
  <w:num w:numId="18">
    <w:abstractNumId w:val="28"/>
  </w:num>
  <w:num w:numId="19">
    <w:abstractNumId w:val="22"/>
  </w:num>
  <w:num w:numId="20">
    <w:abstractNumId w:val="24"/>
  </w:num>
  <w:num w:numId="21">
    <w:abstractNumId w:val="0"/>
  </w:num>
  <w:num w:numId="22">
    <w:abstractNumId w:val="26"/>
  </w:num>
  <w:num w:numId="23">
    <w:abstractNumId w:val="11"/>
  </w:num>
  <w:num w:numId="24">
    <w:abstractNumId w:val="10"/>
  </w:num>
  <w:num w:numId="25">
    <w:abstractNumId w:val="4"/>
  </w:num>
  <w:num w:numId="26">
    <w:abstractNumId w:val="5"/>
  </w:num>
  <w:num w:numId="27">
    <w:abstractNumId w:val="16"/>
  </w:num>
  <w:num w:numId="28">
    <w:abstractNumId w:val="1"/>
  </w:num>
  <w:num w:numId="29">
    <w:abstractNumId w:val="21"/>
  </w:num>
  <w:num w:numId="30">
    <w:abstractNumId w:val="8"/>
  </w:num>
  <w:num w:numId="31">
    <w:abstractNumId w:val="17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22F58"/>
    <w:rsid w:val="00026AAA"/>
    <w:rsid w:val="000272BD"/>
    <w:rsid w:val="00045104"/>
    <w:rsid w:val="00050A67"/>
    <w:rsid w:val="00054629"/>
    <w:rsid w:val="00070607"/>
    <w:rsid w:val="0007112A"/>
    <w:rsid w:val="000762ED"/>
    <w:rsid w:val="00080DC8"/>
    <w:rsid w:val="000B6BCA"/>
    <w:rsid w:val="000C1685"/>
    <w:rsid w:val="0010024D"/>
    <w:rsid w:val="00127098"/>
    <w:rsid w:val="001310C3"/>
    <w:rsid w:val="00133C1A"/>
    <w:rsid w:val="00133C54"/>
    <w:rsid w:val="00141B79"/>
    <w:rsid w:val="001425EB"/>
    <w:rsid w:val="0015626B"/>
    <w:rsid w:val="00163A07"/>
    <w:rsid w:val="001A3513"/>
    <w:rsid w:val="001B6144"/>
    <w:rsid w:val="001B6888"/>
    <w:rsid w:val="001D136D"/>
    <w:rsid w:val="0022665E"/>
    <w:rsid w:val="00226B81"/>
    <w:rsid w:val="002646F2"/>
    <w:rsid w:val="002939A3"/>
    <w:rsid w:val="002944E6"/>
    <w:rsid w:val="0029725E"/>
    <w:rsid w:val="002B5496"/>
    <w:rsid w:val="002C1B1F"/>
    <w:rsid w:val="002D7671"/>
    <w:rsid w:val="002F05C8"/>
    <w:rsid w:val="00302890"/>
    <w:rsid w:val="00323002"/>
    <w:rsid w:val="00356BD4"/>
    <w:rsid w:val="0037224E"/>
    <w:rsid w:val="003A02B3"/>
    <w:rsid w:val="003A4A3A"/>
    <w:rsid w:val="003E2630"/>
    <w:rsid w:val="00413032"/>
    <w:rsid w:val="004141F8"/>
    <w:rsid w:val="00442820"/>
    <w:rsid w:val="00447D17"/>
    <w:rsid w:val="00450D68"/>
    <w:rsid w:val="00490D75"/>
    <w:rsid w:val="004C6E01"/>
    <w:rsid w:val="00501C0A"/>
    <w:rsid w:val="005044EA"/>
    <w:rsid w:val="0051291E"/>
    <w:rsid w:val="005768F8"/>
    <w:rsid w:val="00582F71"/>
    <w:rsid w:val="005A2CFB"/>
    <w:rsid w:val="005B0CBE"/>
    <w:rsid w:val="005C062E"/>
    <w:rsid w:val="00601BA6"/>
    <w:rsid w:val="0061126B"/>
    <w:rsid w:val="00614722"/>
    <w:rsid w:val="006149FD"/>
    <w:rsid w:val="00616BBC"/>
    <w:rsid w:val="00624FB0"/>
    <w:rsid w:val="00637073"/>
    <w:rsid w:val="00645AF7"/>
    <w:rsid w:val="00654DF1"/>
    <w:rsid w:val="00655B5B"/>
    <w:rsid w:val="00694F6A"/>
    <w:rsid w:val="006A47E6"/>
    <w:rsid w:val="006C2043"/>
    <w:rsid w:val="006C69A9"/>
    <w:rsid w:val="006E08F7"/>
    <w:rsid w:val="006E2BB0"/>
    <w:rsid w:val="0070683E"/>
    <w:rsid w:val="0070695A"/>
    <w:rsid w:val="00725F52"/>
    <w:rsid w:val="007579A4"/>
    <w:rsid w:val="00763226"/>
    <w:rsid w:val="00784A2B"/>
    <w:rsid w:val="007971F2"/>
    <w:rsid w:val="007F2383"/>
    <w:rsid w:val="007F64EE"/>
    <w:rsid w:val="007F6735"/>
    <w:rsid w:val="00827730"/>
    <w:rsid w:val="0084598F"/>
    <w:rsid w:val="00867364"/>
    <w:rsid w:val="008A2B32"/>
    <w:rsid w:val="008D2CD9"/>
    <w:rsid w:val="008D4D26"/>
    <w:rsid w:val="008D6905"/>
    <w:rsid w:val="008F6C63"/>
    <w:rsid w:val="00907593"/>
    <w:rsid w:val="009122EF"/>
    <w:rsid w:val="00924D8B"/>
    <w:rsid w:val="009323A4"/>
    <w:rsid w:val="00965A61"/>
    <w:rsid w:val="00986934"/>
    <w:rsid w:val="009A28B8"/>
    <w:rsid w:val="009A36A3"/>
    <w:rsid w:val="009A6892"/>
    <w:rsid w:val="009B2939"/>
    <w:rsid w:val="009D25D9"/>
    <w:rsid w:val="00A13522"/>
    <w:rsid w:val="00A15418"/>
    <w:rsid w:val="00A24C62"/>
    <w:rsid w:val="00A47FEB"/>
    <w:rsid w:val="00A54C48"/>
    <w:rsid w:val="00A63A31"/>
    <w:rsid w:val="00A66C7F"/>
    <w:rsid w:val="00A805B4"/>
    <w:rsid w:val="00A84762"/>
    <w:rsid w:val="00A913A8"/>
    <w:rsid w:val="00AA5C1C"/>
    <w:rsid w:val="00AC66AF"/>
    <w:rsid w:val="00AE4B30"/>
    <w:rsid w:val="00AF19C7"/>
    <w:rsid w:val="00B15238"/>
    <w:rsid w:val="00B22459"/>
    <w:rsid w:val="00B30473"/>
    <w:rsid w:val="00B33E35"/>
    <w:rsid w:val="00B46C87"/>
    <w:rsid w:val="00B64556"/>
    <w:rsid w:val="00B90D86"/>
    <w:rsid w:val="00B91DB1"/>
    <w:rsid w:val="00BC454D"/>
    <w:rsid w:val="00BD74C5"/>
    <w:rsid w:val="00BE50AA"/>
    <w:rsid w:val="00BF478F"/>
    <w:rsid w:val="00C06E42"/>
    <w:rsid w:val="00C20FE6"/>
    <w:rsid w:val="00C33DB3"/>
    <w:rsid w:val="00C3609F"/>
    <w:rsid w:val="00C44ECB"/>
    <w:rsid w:val="00C50592"/>
    <w:rsid w:val="00C73915"/>
    <w:rsid w:val="00C75BE5"/>
    <w:rsid w:val="00CA5203"/>
    <w:rsid w:val="00CB5708"/>
    <w:rsid w:val="00CB7440"/>
    <w:rsid w:val="00CC1A0F"/>
    <w:rsid w:val="00CC4657"/>
    <w:rsid w:val="00D80239"/>
    <w:rsid w:val="00D84406"/>
    <w:rsid w:val="00D872C6"/>
    <w:rsid w:val="00D95722"/>
    <w:rsid w:val="00DF0C79"/>
    <w:rsid w:val="00E231A0"/>
    <w:rsid w:val="00E3199C"/>
    <w:rsid w:val="00E45BA5"/>
    <w:rsid w:val="00E47A2A"/>
    <w:rsid w:val="00E701DC"/>
    <w:rsid w:val="00E90CDD"/>
    <w:rsid w:val="00E919F0"/>
    <w:rsid w:val="00EC5B6A"/>
    <w:rsid w:val="00EC79D1"/>
    <w:rsid w:val="00ED1937"/>
    <w:rsid w:val="00EF4778"/>
    <w:rsid w:val="00F12F0C"/>
    <w:rsid w:val="00F22DB7"/>
    <w:rsid w:val="00F3575D"/>
    <w:rsid w:val="00F50819"/>
    <w:rsid w:val="00F75305"/>
    <w:rsid w:val="00F836AA"/>
    <w:rsid w:val="00F85B81"/>
    <w:rsid w:val="00FB78EA"/>
    <w:rsid w:val="00FB7CCF"/>
    <w:rsid w:val="00FD7D88"/>
    <w:rsid w:val="00FE0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1C6FDD9-D342-4671-B52F-A3EE229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22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08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A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B078-6227-4973-BD36-BFE411D9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Piero Martina</dc:creator>
  <cp:lastModifiedBy>Luigi Piero Martina</cp:lastModifiedBy>
  <cp:revision>2</cp:revision>
  <cp:lastPrinted>2017-09-17T15:52:00Z</cp:lastPrinted>
  <dcterms:created xsi:type="dcterms:W3CDTF">2017-09-17T15:54:00Z</dcterms:created>
  <dcterms:modified xsi:type="dcterms:W3CDTF">2017-09-17T15:54:00Z</dcterms:modified>
</cp:coreProperties>
</file>